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F4F1C" w:rsidRDefault="00DF4F1C" w:rsidP="00DF4F1C">
      <w:pPr>
        <w:pStyle w:val="2"/>
        <w:shd w:val="clear" w:color="auto" w:fill="FFFFFF"/>
        <w:spacing w:before="0" w:after="0"/>
        <w:rPr>
          <w:rFonts w:ascii="Verdana" w:hAnsi="Verdana" w:cs="Microsoft Sans Serif"/>
          <w:color w:val="000000"/>
          <w:sz w:val="54"/>
          <w:szCs w:val="54"/>
        </w:rPr>
      </w:pPr>
      <w:r>
        <w:rPr>
          <w:rFonts w:ascii="Verdana" w:hAnsi="Verdana" w:cs="Microsoft Sans Serif" w:hint="eastAsia"/>
          <w:color w:val="000000"/>
          <w:sz w:val="54"/>
          <w:szCs w:val="54"/>
        </w:rPr>
        <w:t>《</w:t>
      </w:r>
      <w:r>
        <w:rPr>
          <w:rFonts w:ascii="Verdana" w:hAnsi="Verdana" w:cs="Microsoft Sans Serif"/>
          <w:color w:val="000000"/>
          <w:sz w:val="54"/>
          <w:szCs w:val="54"/>
        </w:rPr>
        <w:t>给</w:t>
      </w:r>
      <w:r>
        <w:rPr>
          <w:rFonts w:ascii="Verdana" w:hAnsi="Verdana" w:cs="Microsoft Sans Serif"/>
          <w:color w:val="000000"/>
          <w:sz w:val="54"/>
          <w:szCs w:val="54"/>
        </w:rPr>
        <w:t>90</w:t>
      </w:r>
      <w:r>
        <w:rPr>
          <w:rFonts w:ascii="Verdana" w:hAnsi="Verdana" w:cs="Microsoft Sans Serif"/>
          <w:color w:val="000000"/>
          <w:sz w:val="54"/>
          <w:szCs w:val="54"/>
        </w:rPr>
        <w:t>后讲讲马克思</w:t>
      </w:r>
      <w:r>
        <w:rPr>
          <w:rFonts w:ascii="Verdana" w:hAnsi="Verdana" w:cs="Microsoft Sans Serif" w:hint="eastAsia"/>
          <w:color w:val="000000"/>
          <w:sz w:val="54"/>
          <w:szCs w:val="54"/>
        </w:rPr>
        <w:t>》之十九：他永远地睡着了</w:t>
      </w:r>
    </w:p>
    <w:p w:rsidR="00DF4F1C" w:rsidRPr="00DF4F1C" w:rsidRDefault="00DF4F1C" w:rsidP="00DF4F1C">
      <w:pPr>
        <w:pStyle w:val="1"/>
        <w:shd w:val="clear" w:color="auto" w:fill="FFFFFF"/>
        <w:spacing w:before="0" w:beforeAutospacing="0" w:after="0" w:afterAutospacing="0" w:line="360" w:lineRule="auto"/>
        <w:rPr>
          <w:color w:val="2B2B2B"/>
          <w:spacing w:val="-23"/>
          <w:sz w:val="36"/>
          <w:szCs w:val="36"/>
        </w:rPr>
      </w:pPr>
    </w:p>
    <w:p w:rsidR="00DF4F1C" w:rsidRDefault="00DF4F1C" w:rsidP="00DF4F1C">
      <w:pPr>
        <w:pStyle w:val="detailpic"/>
        <w:shd w:val="clear" w:color="auto" w:fill="FFFFFF"/>
        <w:spacing w:before="0" w:beforeAutospacing="0" w:after="150" w:afterAutospacing="0" w:line="360" w:lineRule="auto"/>
        <w:ind w:firstLine="420"/>
        <w:jc w:val="center"/>
        <w:rPr>
          <w:rFonts w:ascii="Arial" w:hAnsi="Arial" w:cs="Arial"/>
          <w:color w:val="2B2B2B"/>
          <w:sz w:val="21"/>
          <w:szCs w:val="21"/>
        </w:rPr>
      </w:pPr>
      <w:r>
        <w:rPr>
          <w:rFonts w:ascii="Arial" w:hAnsi="Arial" w:cs="Arial"/>
          <w:noProof/>
          <w:color w:val="2B2B2B"/>
          <w:sz w:val="21"/>
          <w:szCs w:val="21"/>
        </w:rPr>
        <w:drawing>
          <wp:inline distT="0" distB="0" distL="0" distR="0">
            <wp:extent cx="4762500" cy="3810000"/>
            <wp:effectExtent l="19050" t="0" r="0" b="0"/>
            <wp:docPr id="5" name="图片 5" descr="22A210EEAADDD4F2A0F62DC06D1C3398322C0EE3_size96_w800_h6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22A210EEAADDD4F2A0F62DC06D1C3398322C0EE3_size96_w800_h640"/>
                    <pic:cNvPicPr>
                      <a:picLocks noChangeAspect="1" noChangeArrowheads="1"/>
                    </pic:cNvPicPr>
                  </pic:nvPicPr>
                  <pic:blipFill>
                    <a:blip r:embed="rId4" cstate="print"/>
                    <a:srcRect/>
                    <a:stretch>
                      <a:fillRect/>
                    </a:stretch>
                  </pic:blipFill>
                  <pic:spPr bwMode="auto">
                    <a:xfrm>
                      <a:off x="0" y="0"/>
                      <a:ext cx="4762500" cy="3810000"/>
                    </a:xfrm>
                    <a:prstGeom prst="rect">
                      <a:avLst/>
                    </a:prstGeom>
                    <a:noFill/>
                    <a:ln w="9525">
                      <a:noFill/>
                      <a:miter lim="800000"/>
                      <a:headEnd/>
                      <a:tailEnd/>
                    </a:ln>
                  </pic:spPr>
                </pic:pic>
              </a:graphicData>
            </a:graphic>
          </wp:inline>
        </w:drawing>
      </w:r>
    </w:p>
    <w:p w:rsidR="00DF4F1C" w:rsidRDefault="00DF4F1C" w:rsidP="00DF4F1C">
      <w:pPr>
        <w:pStyle w:val="a3"/>
        <w:shd w:val="clear" w:color="auto" w:fill="FFFFFF"/>
        <w:spacing w:before="0" w:beforeAutospacing="0" w:after="375" w:afterAutospacing="0" w:line="360" w:lineRule="auto"/>
        <w:ind w:firstLine="420"/>
        <w:jc w:val="both"/>
        <w:rPr>
          <w:rFonts w:ascii="Arial" w:hAnsi="Arial" w:cs="Arial"/>
          <w:color w:val="2B2B2B"/>
          <w:sz w:val="21"/>
          <w:szCs w:val="21"/>
        </w:rPr>
      </w:pPr>
      <w:r>
        <w:rPr>
          <w:rFonts w:ascii="Arial" w:hAnsi="Arial" w:cs="Arial"/>
          <w:color w:val="2B2B2B"/>
          <w:sz w:val="21"/>
          <w:szCs w:val="21"/>
        </w:rPr>
        <w:t xml:space="preserve">　　</w:t>
      </w:r>
      <w:r>
        <w:rPr>
          <w:rFonts w:ascii="Arial" w:hAnsi="Arial" w:cs="Arial"/>
          <w:color w:val="2B2B2B"/>
          <w:sz w:val="21"/>
          <w:szCs w:val="21"/>
        </w:rPr>
        <w:t>1883</w:t>
      </w:r>
      <w:r>
        <w:rPr>
          <w:rFonts w:ascii="Arial" w:hAnsi="Arial" w:cs="Arial"/>
          <w:color w:val="2B2B2B"/>
          <w:sz w:val="21"/>
          <w:szCs w:val="21"/>
        </w:rPr>
        <w:t>年</w:t>
      </w:r>
      <w:r>
        <w:rPr>
          <w:rFonts w:ascii="Arial" w:hAnsi="Arial" w:cs="Arial"/>
          <w:color w:val="2B2B2B"/>
          <w:sz w:val="21"/>
          <w:szCs w:val="21"/>
        </w:rPr>
        <w:t>3</w:t>
      </w:r>
      <w:r>
        <w:rPr>
          <w:rFonts w:ascii="Arial" w:hAnsi="Arial" w:cs="Arial"/>
          <w:color w:val="2B2B2B"/>
          <w:sz w:val="21"/>
          <w:szCs w:val="21"/>
        </w:rPr>
        <w:t>月</w:t>
      </w:r>
      <w:r>
        <w:rPr>
          <w:rFonts w:ascii="Arial" w:hAnsi="Arial" w:cs="Arial"/>
          <w:color w:val="2B2B2B"/>
          <w:sz w:val="21"/>
          <w:szCs w:val="21"/>
        </w:rPr>
        <w:t>14</w:t>
      </w:r>
      <w:r>
        <w:rPr>
          <w:rFonts w:ascii="Arial" w:hAnsi="Arial" w:cs="Arial"/>
          <w:color w:val="2B2B2B"/>
          <w:sz w:val="21"/>
          <w:szCs w:val="21"/>
        </w:rPr>
        <w:t>日，星期三。午后，伦敦的上空布满了初春的浓雾，浓雾夹杂着雾霾一起透进室内。马克思坐在他的安乐椅上，从来都不闲着的琳蘅坐在一个角落里用钩针织什么。电铃突然响了。来访的人正是恩格斯。十多天来，恩格斯每天下午准时来看望病重的马克思。</w:t>
      </w:r>
    </w:p>
    <w:p w:rsidR="00DF4F1C" w:rsidRDefault="00DF4F1C" w:rsidP="00DF4F1C">
      <w:pPr>
        <w:pStyle w:val="a3"/>
        <w:shd w:val="clear" w:color="auto" w:fill="FFFFFF"/>
        <w:spacing w:before="0" w:beforeAutospacing="0" w:after="375" w:afterAutospacing="0" w:line="360" w:lineRule="auto"/>
        <w:ind w:firstLine="420"/>
        <w:jc w:val="both"/>
        <w:rPr>
          <w:rFonts w:ascii="Arial" w:hAnsi="Arial" w:cs="Arial"/>
          <w:color w:val="2B2B2B"/>
          <w:sz w:val="21"/>
          <w:szCs w:val="21"/>
        </w:rPr>
      </w:pPr>
      <w:r>
        <w:rPr>
          <w:rFonts w:ascii="Arial" w:hAnsi="Arial" w:cs="Arial"/>
          <w:color w:val="2B2B2B"/>
          <w:sz w:val="21"/>
          <w:szCs w:val="21"/>
        </w:rPr>
        <w:t xml:space="preserve">　　琳蘅说，</w:t>
      </w:r>
      <w:r>
        <w:rPr>
          <w:rFonts w:ascii="Arial" w:hAnsi="Arial" w:cs="Arial"/>
          <w:color w:val="2B2B2B"/>
          <w:sz w:val="21"/>
          <w:szCs w:val="21"/>
        </w:rPr>
        <w:t>“</w:t>
      </w:r>
      <w:r>
        <w:rPr>
          <w:rFonts w:ascii="Arial" w:hAnsi="Arial" w:cs="Arial"/>
          <w:color w:val="2B2B2B"/>
          <w:sz w:val="21"/>
          <w:szCs w:val="21"/>
        </w:rPr>
        <w:t>您赶快请进，他快睡着了。</w:t>
      </w:r>
      <w:r>
        <w:rPr>
          <w:rFonts w:ascii="Arial" w:hAnsi="Arial" w:cs="Arial"/>
          <w:color w:val="2B2B2B"/>
          <w:sz w:val="21"/>
          <w:szCs w:val="21"/>
        </w:rPr>
        <w:t>”</w:t>
      </w:r>
    </w:p>
    <w:p w:rsidR="00DF4F1C" w:rsidRDefault="00DF4F1C" w:rsidP="00DF4F1C">
      <w:pPr>
        <w:pStyle w:val="a3"/>
        <w:shd w:val="clear" w:color="auto" w:fill="FFFFFF"/>
        <w:spacing w:before="0" w:beforeAutospacing="0" w:after="375" w:afterAutospacing="0" w:line="360" w:lineRule="auto"/>
        <w:ind w:firstLine="420"/>
        <w:jc w:val="both"/>
        <w:rPr>
          <w:rFonts w:ascii="Arial" w:hAnsi="Arial" w:cs="Arial"/>
          <w:color w:val="2B2B2B"/>
          <w:sz w:val="21"/>
          <w:szCs w:val="21"/>
        </w:rPr>
      </w:pPr>
      <w:r>
        <w:rPr>
          <w:rFonts w:ascii="Arial" w:hAnsi="Arial" w:cs="Arial"/>
          <w:color w:val="2B2B2B"/>
          <w:sz w:val="21"/>
          <w:szCs w:val="21"/>
        </w:rPr>
        <w:t xml:space="preserve">　　当恩格斯同琳蘅走进房间的时候，伟大的思想家卡尔</w:t>
      </w:r>
      <w:r>
        <w:rPr>
          <w:rFonts w:ascii="Arial" w:hAnsi="Arial" w:cs="Arial"/>
          <w:color w:val="2B2B2B"/>
          <w:sz w:val="21"/>
          <w:szCs w:val="21"/>
        </w:rPr>
        <w:t>·</w:t>
      </w:r>
      <w:r>
        <w:rPr>
          <w:rFonts w:ascii="Arial" w:hAnsi="Arial" w:cs="Arial"/>
          <w:color w:val="2B2B2B"/>
          <w:sz w:val="21"/>
          <w:szCs w:val="21"/>
        </w:rPr>
        <w:t>马克思已经安静地长眠了。恩格斯站在旁边，肃立默哀。</w:t>
      </w:r>
    </w:p>
    <w:p w:rsidR="00DF4F1C" w:rsidRDefault="00DF4F1C" w:rsidP="00DF4F1C">
      <w:pPr>
        <w:pStyle w:val="a3"/>
        <w:shd w:val="clear" w:color="auto" w:fill="FFFFFF"/>
        <w:spacing w:before="0" w:beforeAutospacing="0" w:after="375" w:afterAutospacing="0" w:line="360" w:lineRule="auto"/>
        <w:ind w:firstLine="420"/>
        <w:jc w:val="both"/>
        <w:rPr>
          <w:rFonts w:ascii="Arial" w:hAnsi="Arial" w:cs="Arial"/>
          <w:color w:val="2B2B2B"/>
          <w:sz w:val="21"/>
          <w:szCs w:val="21"/>
        </w:rPr>
      </w:pPr>
      <w:r>
        <w:rPr>
          <w:rFonts w:ascii="Arial" w:hAnsi="Arial" w:cs="Arial"/>
          <w:color w:val="2B2B2B"/>
          <w:sz w:val="21"/>
          <w:szCs w:val="21"/>
        </w:rPr>
        <w:lastRenderedPageBreak/>
        <w:t xml:space="preserve">　　恩格斯虽然对这个无可补偿的损失深感悲痛，却也为这来得突然的死亡感到安慰。在他看来，</w:t>
      </w:r>
      <w:r>
        <w:rPr>
          <w:rFonts w:ascii="Arial" w:hAnsi="Arial" w:cs="Arial"/>
          <w:color w:val="2B2B2B"/>
          <w:sz w:val="21"/>
          <w:szCs w:val="21"/>
        </w:rPr>
        <w:t>“</w:t>
      </w:r>
      <w:r>
        <w:rPr>
          <w:rFonts w:ascii="Arial" w:hAnsi="Arial" w:cs="Arial"/>
          <w:color w:val="2B2B2B"/>
          <w:sz w:val="21"/>
          <w:szCs w:val="21"/>
        </w:rPr>
        <w:t>医术也许可以使他再拖上几年，使他毫无希望地消磨残生而不是立刻死去，以此为医学技术增光。但这绝不是我们的马克思所能忍受的。面对着许多未完成的工作，渴望去完成它们而又无能为力，这样活着对他来说会比安然死去痛苦千倍。我们不能眼睁睁地看着这位伟大的天才憔悴衰老，消磨残生，去给医学增光，去受他在年富力强时痛骂过的人的嘲笑，</w:t>
      </w:r>
      <w:r>
        <w:rPr>
          <w:rFonts w:ascii="Arial" w:hAnsi="Arial" w:cs="Arial"/>
          <w:color w:val="2B2B2B"/>
          <w:sz w:val="21"/>
          <w:szCs w:val="21"/>
        </w:rPr>
        <w:t>——</w:t>
      </w:r>
      <w:r>
        <w:rPr>
          <w:rFonts w:ascii="Arial" w:hAnsi="Arial" w:cs="Arial"/>
          <w:color w:val="2B2B2B"/>
          <w:sz w:val="21"/>
          <w:szCs w:val="21"/>
        </w:rPr>
        <w:t>不能！他的逝世要比这强过千倍，我们后天把他送到他夫人安息的墓地去，要比这强过千倍。</w:t>
      </w:r>
      <w:r>
        <w:rPr>
          <w:rFonts w:ascii="Arial" w:hAnsi="Arial" w:cs="Arial"/>
          <w:color w:val="2B2B2B"/>
          <w:sz w:val="21"/>
          <w:szCs w:val="21"/>
        </w:rPr>
        <w:t>”</w:t>
      </w:r>
    </w:p>
    <w:p w:rsidR="00DF4F1C" w:rsidRDefault="00DF4F1C" w:rsidP="00DF4F1C">
      <w:pPr>
        <w:pStyle w:val="a3"/>
        <w:shd w:val="clear" w:color="auto" w:fill="FFFFFF"/>
        <w:spacing w:before="0" w:beforeAutospacing="0" w:after="375" w:afterAutospacing="0" w:line="360" w:lineRule="auto"/>
        <w:ind w:firstLine="420"/>
        <w:jc w:val="both"/>
        <w:rPr>
          <w:rFonts w:ascii="Arial" w:hAnsi="Arial" w:cs="Arial"/>
          <w:color w:val="2B2B2B"/>
          <w:sz w:val="21"/>
          <w:szCs w:val="21"/>
        </w:rPr>
      </w:pPr>
      <w:r>
        <w:rPr>
          <w:rFonts w:ascii="Arial" w:hAnsi="Arial" w:cs="Arial"/>
          <w:color w:val="2B2B2B"/>
          <w:sz w:val="21"/>
          <w:szCs w:val="21"/>
        </w:rPr>
        <w:t xml:space="preserve">　　我们知道，长期高强度的工作和艰苦的生活条件，极大地摧残了马克思与他的家人的身体健康。在马克思生命的最后五年里，他饱受失眠、肋膜炎、肺炎、肺脓肿、脑神经炎和坐骨神经痛。燕妮的健康状况更加糟糕，她患了肝癌，全身的疼痛放到最大，卧床不起。</w:t>
      </w:r>
    </w:p>
    <w:p w:rsidR="00DF4F1C" w:rsidRDefault="00DF4F1C" w:rsidP="00DF4F1C">
      <w:pPr>
        <w:pStyle w:val="detailpic"/>
        <w:shd w:val="clear" w:color="auto" w:fill="FFFFFF"/>
        <w:spacing w:before="0" w:beforeAutospacing="0" w:after="150" w:afterAutospacing="0" w:line="360" w:lineRule="auto"/>
        <w:ind w:firstLine="420"/>
        <w:jc w:val="center"/>
        <w:rPr>
          <w:rFonts w:ascii="Arial" w:hAnsi="Arial" w:cs="Arial"/>
          <w:color w:val="2B2B2B"/>
          <w:sz w:val="21"/>
          <w:szCs w:val="21"/>
        </w:rPr>
      </w:pPr>
      <w:r>
        <w:rPr>
          <w:rFonts w:ascii="Arial" w:hAnsi="Arial" w:cs="Arial"/>
          <w:noProof/>
          <w:color w:val="2B2B2B"/>
          <w:sz w:val="21"/>
          <w:szCs w:val="21"/>
        </w:rPr>
        <w:drawing>
          <wp:inline distT="0" distB="0" distL="0" distR="0">
            <wp:extent cx="4867275" cy="4867275"/>
            <wp:effectExtent l="19050" t="0" r="9525" b="0"/>
            <wp:docPr id="6" name="图片 6" descr="2209FC1ACC3C27508D3CFEBFDB44FEC36B71252B_size75_w800_h8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2209FC1ACC3C27508D3CFEBFDB44FEC36B71252B_size75_w800_h800"/>
                    <pic:cNvPicPr>
                      <a:picLocks noChangeAspect="1" noChangeArrowheads="1"/>
                    </pic:cNvPicPr>
                  </pic:nvPicPr>
                  <pic:blipFill>
                    <a:blip r:embed="rId5" cstate="print"/>
                    <a:srcRect/>
                    <a:stretch>
                      <a:fillRect/>
                    </a:stretch>
                  </pic:blipFill>
                  <pic:spPr bwMode="auto">
                    <a:xfrm>
                      <a:off x="0" y="0"/>
                      <a:ext cx="4867275" cy="4867275"/>
                    </a:xfrm>
                    <a:prstGeom prst="rect">
                      <a:avLst/>
                    </a:prstGeom>
                    <a:noFill/>
                    <a:ln w="9525">
                      <a:noFill/>
                      <a:miter lim="800000"/>
                      <a:headEnd/>
                      <a:tailEnd/>
                    </a:ln>
                  </pic:spPr>
                </pic:pic>
              </a:graphicData>
            </a:graphic>
          </wp:inline>
        </w:drawing>
      </w:r>
    </w:p>
    <w:p w:rsidR="00DF4F1C" w:rsidRDefault="00DF4F1C" w:rsidP="00DF4F1C">
      <w:pPr>
        <w:pStyle w:val="a3"/>
        <w:shd w:val="clear" w:color="auto" w:fill="FFFFFF"/>
        <w:spacing w:before="0" w:beforeAutospacing="0" w:after="375" w:afterAutospacing="0" w:line="360" w:lineRule="auto"/>
        <w:ind w:firstLine="420"/>
        <w:jc w:val="both"/>
        <w:rPr>
          <w:rFonts w:ascii="Arial" w:hAnsi="Arial" w:cs="Arial"/>
          <w:color w:val="2B2B2B"/>
          <w:sz w:val="21"/>
          <w:szCs w:val="21"/>
        </w:rPr>
      </w:pPr>
      <w:r>
        <w:rPr>
          <w:rFonts w:ascii="Arial" w:hAnsi="Arial" w:cs="Arial"/>
          <w:color w:val="2B2B2B"/>
          <w:sz w:val="21"/>
          <w:szCs w:val="21"/>
        </w:rPr>
        <w:lastRenderedPageBreak/>
        <w:t xml:space="preserve">　　</w:t>
      </w:r>
      <w:r>
        <w:rPr>
          <w:rStyle w:val="a4"/>
          <w:rFonts w:ascii="Arial" w:hAnsi="Arial" w:cs="Arial"/>
          <w:color w:val="2B2B2B"/>
          <w:sz w:val="21"/>
          <w:szCs w:val="21"/>
        </w:rPr>
        <w:t>有一天早晨，马克思感觉自己的身体好了一些，可以下床走动了，于是他慢慢地走进了燕妮的房间，坐在她的床前，抚摸着她的额头。这一幕被马克思的小女儿艾琳娜</w:t>
      </w:r>
      <w:r>
        <w:rPr>
          <w:rStyle w:val="a4"/>
          <w:rFonts w:ascii="Arial" w:hAnsi="Arial" w:cs="Arial"/>
          <w:color w:val="2B2B2B"/>
          <w:sz w:val="21"/>
          <w:szCs w:val="21"/>
        </w:rPr>
        <w:t>·</w:t>
      </w:r>
      <w:r>
        <w:rPr>
          <w:rStyle w:val="a4"/>
          <w:rFonts w:ascii="Arial" w:hAnsi="Arial" w:cs="Arial"/>
          <w:color w:val="2B2B2B"/>
          <w:sz w:val="21"/>
          <w:szCs w:val="21"/>
        </w:rPr>
        <w:t>马克思看到了，她后来回忆道：</w:t>
      </w:r>
      <w:r>
        <w:rPr>
          <w:rStyle w:val="a4"/>
          <w:rFonts w:ascii="Arial" w:hAnsi="Arial" w:cs="Arial"/>
          <w:color w:val="2B2B2B"/>
          <w:sz w:val="21"/>
          <w:szCs w:val="21"/>
        </w:rPr>
        <w:t>“</w:t>
      </w:r>
      <w:r>
        <w:rPr>
          <w:rStyle w:val="a4"/>
          <w:rFonts w:ascii="Arial" w:hAnsi="Arial" w:cs="Arial"/>
          <w:color w:val="2B2B2B"/>
          <w:sz w:val="21"/>
          <w:szCs w:val="21"/>
        </w:rPr>
        <w:t>我永远也忘不了那天早晨的情景。他们在一起又都成了年轻人，好似一对正在开始共同生活的热恋着的青年男女，而不像一个病魔缠身的老翁和一个弥留的老妇，不像是即将永别的人。</w:t>
      </w:r>
      <w:r>
        <w:rPr>
          <w:rStyle w:val="a4"/>
          <w:rFonts w:ascii="Arial" w:hAnsi="Arial" w:cs="Arial"/>
          <w:color w:val="2B2B2B"/>
          <w:sz w:val="21"/>
          <w:szCs w:val="21"/>
        </w:rPr>
        <w:t>”</w:t>
      </w:r>
    </w:p>
    <w:p w:rsidR="00DF4F1C" w:rsidRDefault="00DF4F1C" w:rsidP="00DF4F1C">
      <w:pPr>
        <w:pStyle w:val="a3"/>
        <w:shd w:val="clear" w:color="auto" w:fill="FFFFFF"/>
        <w:spacing w:before="0" w:beforeAutospacing="0" w:after="375" w:afterAutospacing="0" w:line="360" w:lineRule="auto"/>
        <w:ind w:firstLine="420"/>
        <w:jc w:val="both"/>
        <w:rPr>
          <w:rFonts w:ascii="Arial" w:hAnsi="Arial" w:cs="Arial"/>
          <w:color w:val="2B2B2B"/>
          <w:sz w:val="21"/>
          <w:szCs w:val="21"/>
        </w:rPr>
      </w:pPr>
      <w:r>
        <w:rPr>
          <w:rFonts w:ascii="Arial" w:hAnsi="Arial" w:cs="Arial"/>
          <w:color w:val="2B2B2B"/>
          <w:sz w:val="21"/>
          <w:szCs w:val="21"/>
        </w:rPr>
        <w:t xml:space="preserve">　　</w:t>
      </w:r>
      <w:r>
        <w:rPr>
          <w:rFonts w:ascii="Arial" w:hAnsi="Arial" w:cs="Arial"/>
          <w:color w:val="2B2B2B"/>
          <w:sz w:val="21"/>
          <w:szCs w:val="21"/>
        </w:rPr>
        <w:t>1881</w:t>
      </w:r>
      <w:r>
        <w:rPr>
          <w:rFonts w:ascii="Arial" w:hAnsi="Arial" w:cs="Arial"/>
          <w:color w:val="2B2B2B"/>
          <w:sz w:val="21"/>
          <w:szCs w:val="21"/>
        </w:rPr>
        <w:t>年</w:t>
      </w:r>
      <w:r>
        <w:rPr>
          <w:rFonts w:ascii="Arial" w:hAnsi="Arial" w:cs="Arial"/>
          <w:color w:val="2B2B2B"/>
          <w:sz w:val="21"/>
          <w:szCs w:val="21"/>
        </w:rPr>
        <w:t>12</w:t>
      </w:r>
      <w:r>
        <w:rPr>
          <w:rFonts w:ascii="Arial" w:hAnsi="Arial" w:cs="Arial"/>
          <w:color w:val="2B2B2B"/>
          <w:sz w:val="21"/>
          <w:szCs w:val="21"/>
        </w:rPr>
        <w:t>月</w:t>
      </w:r>
      <w:r>
        <w:rPr>
          <w:rFonts w:ascii="Arial" w:hAnsi="Arial" w:cs="Arial"/>
          <w:color w:val="2B2B2B"/>
          <w:sz w:val="21"/>
          <w:szCs w:val="21"/>
        </w:rPr>
        <w:t>2</w:t>
      </w:r>
      <w:r>
        <w:rPr>
          <w:rFonts w:ascii="Arial" w:hAnsi="Arial" w:cs="Arial"/>
          <w:color w:val="2B2B2B"/>
          <w:sz w:val="21"/>
          <w:szCs w:val="21"/>
        </w:rPr>
        <w:t>日，天气非常寒冷，白天下雨，夜里是暴风骤雨。在燕妮生命的最后几小时里，她依然保持清醒，马克思陪在她的身边，燕妮的最后一句话是：</w:t>
      </w:r>
      <w:r>
        <w:rPr>
          <w:rFonts w:ascii="Arial" w:hAnsi="Arial" w:cs="Arial"/>
          <w:color w:val="2B2B2B"/>
          <w:sz w:val="21"/>
          <w:szCs w:val="21"/>
        </w:rPr>
        <w:t>“</w:t>
      </w:r>
      <w:r>
        <w:rPr>
          <w:rFonts w:ascii="Arial" w:hAnsi="Arial" w:cs="Arial"/>
          <w:color w:val="2B2B2B"/>
          <w:sz w:val="21"/>
          <w:szCs w:val="21"/>
        </w:rPr>
        <w:t>卡尔，我不行了！</w:t>
      </w:r>
      <w:r>
        <w:rPr>
          <w:rFonts w:ascii="Arial" w:hAnsi="Arial" w:cs="Arial"/>
          <w:color w:val="2B2B2B"/>
          <w:sz w:val="21"/>
          <w:szCs w:val="21"/>
        </w:rPr>
        <w:t>”</w:t>
      </w:r>
      <w:r>
        <w:rPr>
          <w:rFonts w:ascii="Arial" w:hAnsi="Arial" w:cs="Arial"/>
          <w:color w:val="2B2B2B"/>
          <w:sz w:val="21"/>
          <w:szCs w:val="21"/>
        </w:rPr>
        <w:t>然后慢慢地闭上双眼。</w:t>
      </w:r>
    </w:p>
    <w:p w:rsidR="00DF4F1C" w:rsidRDefault="00DF4F1C" w:rsidP="00DF4F1C">
      <w:pPr>
        <w:pStyle w:val="a3"/>
        <w:shd w:val="clear" w:color="auto" w:fill="FFFFFF"/>
        <w:spacing w:before="0" w:beforeAutospacing="0" w:after="375" w:afterAutospacing="0" w:line="360" w:lineRule="auto"/>
        <w:ind w:firstLine="420"/>
        <w:jc w:val="both"/>
        <w:rPr>
          <w:rFonts w:ascii="Arial" w:hAnsi="Arial" w:cs="Arial"/>
          <w:color w:val="2B2B2B"/>
          <w:sz w:val="21"/>
          <w:szCs w:val="21"/>
        </w:rPr>
      </w:pPr>
      <w:r>
        <w:rPr>
          <w:rFonts w:ascii="Arial" w:hAnsi="Arial" w:cs="Arial"/>
          <w:color w:val="2B2B2B"/>
          <w:sz w:val="21"/>
          <w:szCs w:val="21"/>
        </w:rPr>
        <w:t xml:space="preserve">　　马克思的精神一蹶不振，他白发苍苍，双眼无神。一旁的恩格斯看见马克思的样子，低低地说：</w:t>
      </w:r>
      <w:r>
        <w:rPr>
          <w:rFonts w:ascii="Arial" w:hAnsi="Arial" w:cs="Arial"/>
          <w:color w:val="2B2B2B"/>
          <w:sz w:val="21"/>
          <w:szCs w:val="21"/>
        </w:rPr>
        <w:t>“</w:t>
      </w:r>
      <w:r>
        <w:rPr>
          <w:rFonts w:ascii="Arial" w:hAnsi="Arial" w:cs="Arial"/>
          <w:color w:val="2B2B2B"/>
          <w:sz w:val="21"/>
          <w:szCs w:val="21"/>
        </w:rPr>
        <w:t>摩尔也死了。</w:t>
      </w:r>
      <w:r>
        <w:rPr>
          <w:rFonts w:ascii="Arial" w:hAnsi="Arial" w:cs="Arial"/>
          <w:color w:val="2B2B2B"/>
          <w:sz w:val="21"/>
          <w:szCs w:val="21"/>
        </w:rPr>
        <w:t>”</w:t>
      </w:r>
    </w:p>
    <w:p w:rsidR="00DF4F1C" w:rsidRDefault="00DF4F1C" w:rsidP="00DF4F1C">
      <w:pPr>
        <w:pStyle w:val="a3"/>
        <w:shd w:val="clear" w:color="auto" w:fill="FFFFFF"/>
        <w:spacing w:before="0" w:beforeAutospacing="0" w:after="375" w:afterAutospacing="0" w:line="360" w:lineRule="auto"/>
        <w:ind w:firstLine="420"/>
        <w:jc w:val="both"/>
        <w:rPr>
          <w:rFonts w:ascii="Arial" w:hAnsi="Arial" w:cs="Arial"/>
          <w:color w:val="2B2B2B"/>
          <w:sz w:val="21"/>
          <w:szCs w:val="21"/>
        </w:rPr>
      </w:pPr>
      <w:r>
        <w:rPr>
          <w:rFonts w:ascii="Arial" w:hAnsi="Arial" w:cs="Arial"/>
          <w:color w:val="2B2B2B"/>
          <w:sz w:val="21"/>
          <w:szCs w:val="21"/>
        </w:rPr>
        <w:t xml:space="preserve">　　恩格斯在燕妮的墓前发表了简短的演说，他在最后说道：</w:t>
      </w:r>
      <w:r>
        <w:rPr>
          <w:rFonts w:ascii="Arial" w:hAnsi="Arial" w:cs="Arial"/>
          <w:color w:val="2B2B2B"/>
          <w:sz w:val="21"/>
          <w:szCs w:val="21"/>
        </w:rPr>
        <w:t>“</w:t>
      </w:r>
      <w:r>
        <w:rPr>
          <w:rFonts w:ascii="Arial" w:hAnsi="Arial" w:cs="Arial"/>
          <w:color w:val="2B2B2B"/>
          <w:sz w:val="21"/>
          <w:szCs w:val="21"/>
        </w:rPr>
        <w:t>如果有一位女性把使别人的幸福视为自己的幸福，那就是燕妮。</w:t>
      </w:r>
      <w:r>
        <w:rPr>
          <w:rFonts w:ascii="Arial" w:hAnsi="Arial" w:cs="Arial"/>
          <w:color w:val="2B2B2B"/>
          <w:sz w:val="21"/>
          <w:szCs w:val="21"/>
        </w:rPr>
        <w:t>”</w:t>
      </w:r>
    </w:p>
    <w:p w:rsidR="00DF4F1C" w:rsidRDefault="00DF4F1C" w:rsidP="00DF4F1C">
      <w:pPr>
        <w:pStyle w:val="a3"/>
        <w:shd w:val="clear" w:color="auto" w:fill="FFFFFF"/>
        <w:spacing w:before="0" w:beforeAutospacing="0" w:after="375" w:afterAutospacing="0" w:line="360" w:lineRule="auto"/>
        <w:ind w:firstLine="420"/>
        <w:jc w:val="both"/>
        <w:rPr>
          <w:rFonts w:ascii="Arial" w:hAnsi="Arial" w:cs="Arial"/>
          <w:color w:val="2B2B2B"/>
          <w:sz w:val="21"/>
          <w:szCs w:val="21"/>
        </w:rPr>
      </w:pPr>
      <w:r>
        <w:rPr>
          <w:rFonts w:ascii="Arial" w:hAnsi="Arial" w:cs="Arial"/>
          <w:color w:val="2B2B2B"/>
          <w:sz w:val="21"/>
          <w:szCs w:val="21"/>
        </w:rPr>
        <w:t xml:space="preserve">　　仅仅一年之后，</w:t>
      </w:r>
      <w:r>
        <w:rPr>
          <w:rFonts w:ascii="Arial" w:hAnsi="Arial" w:cs="Arial"/>
          <w:color w:val="2B2B2B"/>
          <w:sz w:val="21"/>
          <w:szCs w:val="21"/>
        </w:rPr>
        <w:t>1883</w:t>
      </w:r>
      <w:r>
        <w:rPr>
          <w:rFonts w:ascii="Arial" w:hAnsi="Arial" w:cs="Arial"/>
          <w:color w:val="2B2B2B"/>
          <w:sz w:val="21"/>
          <w:szCs w:val="21"/>
        </w:rPr>
        <w:t>年</w:t>
      </w:r>
      <w:r>
        <w:rPr>
          <w:rFonts w:ascii="Arial" w:hAnsi="Arial" w:cs="Arial"/>
          <w:color w:val="2B2B2B"/>
          <w:sz w:val="21"/>
          <w:szCs w:val="21"/>
        </w:rPr>
        <w:t>1</w:t>
      </w:r>
      <w:r>
        <w:rPr>
          <w:rFonts w:ascii="Arial" w:hAnsi="Arial" w:cs="Arial"/>
          <w:color w:val="2B2B2B"/>
          <w:sz w:val="21"/>
          <w:szCs w:val="21"/>
        </w:rPr>
        <w:t>月</w:t>
      </w:r>
      <w:r>
        <w:rPr>
          <w:rFonts w:ascii="Arial" w:hAnsi="Arial" w:cs="Arial"/>
          <w:color w:val="2B2B2B"/>
          <w:sz w:val="21"/>
          <w:szCs w:val="21"/>
        </w:rPr>
        <w:t>11</w:t>
      </w:r>
      <w:r>
        <w:rPr>
          <w:rFonts w:ascii="Arial" w:hAnsi="Arial" w:cs="Arial"/>
          <w:color w:val="2B2B2B"/>
          <w:sz w:val="21"/>
          <w:szCs w:val="21"/>
        </w:rPr>
        <w:t>日，当马克思的长女燕妮</w:t>
      </w:r>
      <w:r>
        <w:rPr>
          <w:rFonts w:ascii="Arial" w:hAnsi="Arial" w:cs="Arial"/>
          <w:color w:val="2B2B2B"/>
          <w:sz w:val="21"/>
          <w:szCs w:val="21"/>
        </w:rPr>
        <w:t>·</w:t>
      </w:r>
      <w:r>
        <w:rPr>
          <w:rFonts w:ascii="Arial" w:hAnsi="Arial" w:cs="Arial"/>
          <w:color w:val="2B2B2B"/>
          <w:sz w:val="21"/>
          <w:szCs w:val="21"/>
        </w:rPr>
        <w:t>马克思在巴黎逝世的消息传到伦敦时，已是风烛残年的马克思瘫在安乐椅中，老泪纵横。这时的马克思由于长期不断服药，以致药物对他的身体已经不再起任何作用，而只是使他食欲减退，消化不良。两个月后，他安祥而毫无痛苦地长眠了。</w:t>
      </w:r>
    </w:p>
    <w:p w:rsidR="00DF4F1C" w:rsidRDefault="00DF4F1C" w:rsidP="00DF4F1C">
      <w:pPr>
        <w:pStyle w:val="a3"/>
        <w:shd w:val="clear" w:color="auto" w:fill="FFFFFF"/>
        <w:spacing w:before="0" w:beforeAutospacing="0" w:after="375" w:afterAutospacing="0" w:line="360" w:lineRule="auto"/>
        <w:ind w:firstLine="420"/>
        <w:jc w:val="both"/>
        <w:rPr>
          <w:rFonts w:ascii="Arial" w:hAnsi="Arial" w:cs="Arial"/>
          <w:color w:val="2B2B2B"/>
          <w:sz w:val="21"/>
          <w:szCs w:val="21"/>
        </w:rPr>
      </w:pPr>
      <w:r>
        <w:rPr>
          <w:rFonts w:ascii="Arial" w:hAnsi="Arial" w:cs="Arial"/>
          <w:color w:val="2B2B2B"/>
          <w:sz w:val="21"/>
          <w:szCs w:val="21"/>
        </w:rPr>
        <w:t xml:space="preserve">　　</w:t>
      </w:r>
      <w:r>
        <w:rPr>
          <w:rFonts w:ascii="Arial" w:hAnsi="Arial" w:cs="Arial"/>
          <w:color w:val="2B2B2B"/>
          <w:sz w:val="21"/>
          <w:szCs w:val="21"/>
        </w:rPr>
        <w:t>1883</w:t>
      </w:r>
      <w:r>
        <w:rPr>
          <w:rFonts w:ascii="Arial" w:hAnsi="Arial" w:cs="Arial"/>
          <w:color w:val="2B2B2B"/>
          <w:sz w:val="21"/>
          <w:szCs w:val="21"/>
        </w:rPr>
        <w:t>年</w:t>
      </w:r>
      <w:r>
        <w:rPr>
          <w:rFonts w:ascii="Arial" w:hAnsi="Arial" w:cs="Arial"/>
          <w:color w:val="2B2B2B"/>
          <w:sz w:val="21"/>
          <w:szCs w:val="21"/>
        </w:rPr>
        <w:t>3</w:t>
      </w:r>
      <w:r>
        <w:rPr>
          <w:rFonts w:ascii="Arial" w:hAnsi="Arial" w:cs="Arial"/>
          <w:color w:val="2B2B2B"/>
          <w:sz w:val="21"/>
          <w:szCs w:val="21"/>
        </w:rPr>
        <w:t>月</w:t>
      </w:r>
      <w:r>
        <w:rPr>
          <w:rFonts w:ascii="Arial" w:hAnsi="Arial" w:cs="Arial"/>
          <w:color w:val="2B2B2B"/>
          <w:sz w:val="21"/>
          <w:szCs w:val="21"/>
        </w:rPr>
        <w:t>17</w:t>
      </w:r>
      <w:r>
        <w:rPr>
          <w:rFonts w:ascii="Arial" w:hAnsi="Arial" w:cs="Arial"/>
          <w:color w:val="2B2B2B"/>
          <w:sz w:val="21"/>
          <w:szCs w:val="21"/>
        </w:rPr>
        <w:t>日，星期六，马克思被安葬在伦敦海格特公墓，安葬在他夫人的身旁。按照马克思夫妇生前的遗愿，他们希望免除一切仪式，因此，葬礼包括恩格斯在内只有八人参加，他们都是马克思一生忠实的老朋友。</w:t>
      </w:r>
    </w:p>
    <w:p w:rsidR="00DF4F1C" w:rsidRDefault="00DF4F1C" w:rsidP="00DF4F1C">
      <w:pPr>
        <w:pStyle w:val="a3"/>
        <w:shd w:val="clear" w:color="auto" w:fill="FFFFFF"/>
        <w:spacing w:before="0" w:beforeAutospacing="0" w:after="375" w:afterAutospacing="0" w:line="360" w:lineRule="auto"/>
        <w:ind w:firstLine="420"/>
        <w:jc w:val="both"/>
        <w:rPr>
          <w:rFonts w:ascii="Arial" w:hAnsi="Arial" w:cs="Arial"/>
          <w:color w:val="2B2B2B"/>
          <w:sz w:val="21"/>
          <w:szCs w:val="21"/>
        </w:rPr>
      </w:pPr>
      <w:r>
        <w:rPr>
          <w:rFonts w:ascii="Arial" w:hAnsi="Arial" w:cs="Arial"/>
          <w:color w:val="2B2B2B"/>
          <w:sz w:val="21"/>
          <w:szCs w:val="21"/>
        </w:rPr>
        <w:t xml:space="preserve">　　恩格斯用英语作了题为《在马克思墓前的讲话》这篇著名的悼词。在</w:t>
      </w:r>
      <w:r>
        <w:rPr>
          <w:rFonts w:ascii="Arial" w:hAnsi="Arial" w:cs="Arial"/>
          <w:color w:val="2B2B2B"/>
          <w:sz w:val="21"/>
          <w:szCs w:val="21"/>
        </w:rPr>
        <w:t>2018</w:t>
      </w:r>
      <w:r>
        <w:rPr>
          <w:rFonts w:ascii="Arial" w:hAnsi="Arial" w:cs="Arial"/>
          <w:color w:val="2B2B2B"/>
          <w:sz w:val="21"/>
          <w:szCs w:val="21"/>
        </w:rPr>
        <w:t>年，马克思诞辰两百周年之际，如果我们停留在马克思的墓前，风中或许还能隐约可以听见恩格斯那浑厚的声音：</w:t>
      </w:r>
    </w:p>
    <w:p w:rsidR="00DF4F1C" w:rsidRDefault="00DF4F1C" w:rsidP="00DF4F1C">
      <w:pPr>
        <w:pStyle w:val="a3"/>
        <w:shd w:val="clear" w:color="auto" w:fill="FFFFFF"/>
        <w:spacing w:before="0" w:beforeAutospacing="0" w:after="375" w:afterAutospacing="0" w:line="360" w:lineRule="auto"/>
        <w:ind w:firstLine="420"/>
        <w:jc w:val="both"/>
        <w:rPr>
          <w:rFonts w:ascii="Arial" w:hAnsi="Arial" w:cs="Arial"/>
          <w:color w:val="2B2B2B"/>
          <w:sz w:val="21"/>
          <w:szCs w:val="21"/>
        </w:rPr>
      </w:pPr>
      <w:r>
        <w:rPr>
          <w:rFonts w:ascii="Arial" w:hAnsi="Arial" w:cs="Arial"/>
          <w:color w:val="2B2B2B"/>
          <w:sz w:val="21"/>
          <w:szCs w:val="21"/>
        </w:rPr>
        <w:lastRenderedPageBreak/>
        <w:t xml:space="preserve">　　</w:t>
      </w:r>
      <w:r>
        <w:rPr>
          <w:rFonts w:ascii="Arial" w:hAnsi="Arial" w:cs="Arial"/>
          <w:color w:val="2B2B2B"/>
          <w:sz w:val="21"/>
          <w:szCs w:val="21"/>
        </w:rPr>
        <w:t>“3</w:t>
      </w:r>
      <w:r>
        <w:rPr>
          <w:rFonts w:ascii="Arial" w:hAnsi="Arial" w:cs="Arial"/>
          <w:color w:val="2B2B2B"/>
          <w:sz w:val="21"/>
          <w:szCs w:val="21"/>
        </w:rPr>
        <w:t>月</w:t>
      </w:r>
      <w:r>
        <w:rPr>
          <w:rFonts w:ascii="Arial" w:hAnsi="Arial" w:cs="Arial"/>
          <w:color w:val="2B2B2B"/>
          <w:sz w:val="21"/>
          <w:szCs w:val="21"/>
        </w:rPr>
        <w:t>14</w:t>
      </w:r>
      <w:r>
        <w:rPr>
          <w:rFonts w:ascii="Arial" w:hAnsi="Arial" w:cs="Arial"/>
          <w:color w:val="2B2B2B"/>
          <w:sz w:val="21"/>
          <w:szCs w:val="21"/>
        </w:rPr>
        <w:t>日下午两点三刻，当代最伟大的思想家停止思想了。让他一个人留在房里还不到两分钟，当我们进去的时候，便发现他在安乐椅上安静地睡着了</w:t>
      </w:r>
      <w:r>
        <w:rPr>
          <w:rFonts w:ascii="Arial" w:hAnsi="Arial" w:cs="Arial"/>
          <w:color w:val="2B2B2B"/>
          <w:sz w:val="21"/>
          <w:szCs w:val="21"/>
        </w:rPr>
        <w:t>——</w:t>
      </w:r>
      <w:r>
        <w:rPr>
          <w:rFonts w:ascii="Arial" w:hAnsi="Arial" w:cs="Arial"/>
          <w:color w:val="2B2B2B"/>
          <w:sz w:val="21"/>
          <w:szCs w:val="21"/>
        </w:rPr>
        <w:t>但已经永远地睡着了。</w:t>
      </w:r>
    </w:p>
    <w:p w:rsidR="00DF4F1C" w:rsidRDefault="00DF4F1C" w:rsidP="00DF4F1C">
      <w:pPr>
        <w:pStyle w:val="a3"/>
        <w:shd w:val="clear" w:color="auto" w:fill="FFFFFF"/>
        <w:spacing w:before="0" w:beforeAutospacing="0" w:after="375" w:afterAutospacing="0" w:line="360" w:lineRule="auto"/>
        <w:ind w:firstLine="420"/>
        <w:jc w:val="both"/>
        <w:rPr>
          <w:rFonts w:ascii="Arial" w:hAnsi="Arial" w:cs="Arial"/>
          <w:color w:val="2B2B2B"/>
          <w:sz w:val="21"/>
          <w:szCs w:val="21"/>
        </w:rPr>
      </w:pPr>
      <w:r>
        <w:rPr>
          <w:rFonts w:ascii="Arial" w:hAnsi="Arial" w:cs="Arial"/>
          <w:color w:val="2B2B2B"/>
          <w:sz w:val="21"/>
          <w:szCs w:val="21"/>
        </w:rPr>
        <w:t xml:space="preserve">　　这个人的逝世，对于欧美战斗的无产阶级，对于历史科学，都是不可估量的损失。这位巨人逝世以后所形成的空白，不久就会使人感觉到。</w:t>
      </w:r>
    </w:p>
    <w:p w:rsidR="00DF4F1C" w:rsidRDefault="00DF4F1C" w:rsidP="00DF4F1C">
      <w:pPr>
        <w:pStyle w:val="detailpic"/>
        <w:shd w:val="clear" w:color="auto" w:fill="FFFFFF"/>
        <w:spacing w:before="0" w:beforeAutospacing="0" w:after="150" w:afterAutospacing="0" w:line="360" w:lineRule="auto"/>
        <w:ind w:firstLine="420"/>
        <w:jc w:val="center"/>
        <w:rPr>
          <w:rFonts w:ascii="Arial" w:hAnsi="Arial" w:cs="Arial"/>
          <w:color w:val="2B2B2B"/>
          <w:sz w:val="21"/>
          <w:szCs w:val="21"/>
        </w:rPr>
      </w:pPr>
      <w:r>
        <w:rPr>
          <w:rFonts w:ascii="Arial" w:hAnsi="Arial" w:cs="Arial"/>
          <w:noProof/>
          <w:color w:val="2B2B2B"/>
          <w:sz w:val="21"/>
          <w:szCs w:val="21"/>
        </w:rPr>
        <w:drawing>
          <wp:inline distT="0" distB="0" distL="0" distR="0">
            <wp:extent cx="4619625" cy="3002756"/>
            <wp:effectExtent l="19050" t="0" r="9525" b="0"/>
            <wp:docPr id="7" name="图片 7" descr="C047D7A0F32C26F8FF8499FECE6265931707FD71_size55_w800_h5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047D7A0F32C26F8FF8499FECE6265931707FD71_size55_w800_h520"/>
                    <pic:cNvPicPr>
                      <a:picLocks noChangeAspect="1" noChangeArrowheads="1"/>
                    </pic:cNvPicPr>
                  </pic:nvPicPr>
                  <pic:blipFill>
                    <a:blip r:embed="rId6" cstate="print"/>
                    <a:srcRect/>
                    <a:stretch>
                      <a:fillRect/>
                    </a:stretch>
                  </pic:blipFill>
                  <pic:spPr bwMode="auto">
                    <a:xfrm>
                      <a:off x="0" y="0"/>
                      <a:ext cx="4619625" cy="3002756"/>
                    </a:xfrm>
                    <a:prstGeom prst="rect">
                      <a:avLst/>
                    </a:prstGeom>
                    <a:noFill/>
                    <a:ln w="9525">
                      <a:noFill/>
                      <a:miter lim="800000"/>
                      <a:headEnd/>
                      <a:tailEnd/>
                    </a:ln>
                  </pic:spPr>
                </pic:pic>
              </a:graphicData>
            </a:graphic>
          </wp:inline>
        </w:drawing>
      </w:r>
    </w:p>
    <w:p w:rsidR="00DF4F1C" w:rsidRDefault="00DF4F1C" w:rsidP="00DF4F1C">
      <w:pPr>
        <w:pStyle w:val="a3"/>
        <w:shd w:val="clear" w:color="auto" w:fill="FFFFFF"/>
        <w:spacing w:before="0" w:beforeAutospacing="0" w:after="375" w:afterAutospacing="0" w:line="360" w:lineRule="auto"/>
        <w:ind w:firstLine="420"/>
        <w:jc w:val="both"/>
        <w:rPr>
          <w:rFonts w:ascii="Arial" w:hAnsi="Arial" w:cs="Arial"/>
          <w:color w:val="2B2B2B"/>
          <w:sz w:val="21"/>
          <w:szCs w:val="21"/>
        </w:rPr>
      </w:pPr>
      <w:r>
        <w:rPr>
          <w:rFonts w:ascii="Arial" w:hAnsi="Arial" w:cs="Arial"/>
          <w:color w:val="2B2B2B"/>
          <w:sz w:val="21"/>
          <w:szCs w:val="21"/>
        </w:rPr>
        <w:t xml:space="preserve">　　</w:t>
      </w:r>
      <w:r>
        <w:rPr>
          <w:rStyle w:val="a4"/>
          <w:rFonts w:ascii="Arial" w:hAnsi="Arial" w:cs="Arial"/>
          <w:color w:val="2B2B2B"/>
          <w:sz w:val="21"/>
          <w:szCs w:val="21"/>
        </w:rPr>
        <w:t>正像达尔文发现有机界的发展规律一样，马克思发现了人类历史的发展规律，即历来为繁芜丛杂的意识形态所掩盖着的一个简单事实：人们首先必须吃、喝、住、穿，然后才能从事政治、科学、艺术、宗教等等；所以，直接的物质的生活资料的生产，便构成一个民族或一个时代的一定的经济发展阶段，人们的国家设施、法的观点、艺术以至宗教观念，就是从这个基础上发展起来的，因而，也必须由这个基础来解释，而不是像过去那样做得相反。</w:t>
      </w:r>
    </w:p>
    <w:p w:rsidR="00DF4F1C" w:rsidRDefault="00DF4F1C" w:rsidP="00DF4F1C">
      <w:pPr>
        <w:pStyle w:val="detailpic"/>
        <w:shd w:val="clear" w:color="auto" w:fill="FFFFFF"/>
        <w:spacing w:before="0" w:beforeAutospacing="0" w:after="150" w:afterAutospacing="0" w:line="360" w:lineRule="auto"/>
        <w:ind w:firstLine="420"/>
        <w:jc w:val="center"/>
        <w:rPr>
          <w:rFonts w:ascii="Arial" w:hAnsi="Arial" w:cs="Arial"/>
          <w:color w:val="2B2B2B"/>
          <w:sz w:val="21"/>
          <w:szCs w:val="21"/>
        </w:rPr>
      </w:pPr>
      <w:r>
        <w:rPr>
          <w:rFonts w:ascii="Arial" w:hAnsi="Arial" w:cs="Arial"/>
          <w:b/>
          <w:bCs/>
          <w:noProof/>
          <w:color w:val="2B2B2B"/>
          <w:sz w:val="21"/>
          <w:szCs w:val="21"/>
        </w:rPr>
        <w:lastRenderedPageBreak/>
        <w:drawing>
          <wp:inline distT="0" distB="0" distL="0" distR="0">
            <wp:extent cx="4819650" cy="3530394"/>
            <wp:effectExtent l="19050" t="0" r="0" b="0"/>
            <wp:docPr id="8" name="图片 8" descr="8363DA9F9F730951E808C57A86C6A01B6503F8C1_size57_w800_h5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8363DA9F9F730951E808C57A86C6A01B6503F8C1_size57_w800_h586"/>
                    <pic:cNvPicPr>
                      <a:picLocks noChangeAspect="1" noChangeArrowheads="1"/>
                    </pic:cNvPicPr>
                  </pic:nvPicPr>
                  <pic:blipFill>
                    <a:blip r:embed="rId7" cstate="print"/>
                    <a:srcRect/>
                    <a:stretch>
                      <a:fillRect/>
                    </a:stretch>
                  </pic:blipFill>
                  <pic:spPr bwMode="auto">
                    <a:xfrm>
                      <a:off x="0" y="0"/>
                      <a:ext cx="4819650" cy="3530394"/>
                    </a:xfrm>
                    <a:prstGeom prst="rect">
                      <a:avLst/>
                    </a:prstGeom>
                    <a:noFill/>
                    <a:ln w="9525">
                      <a:noFill/>
                      <a:miter lim="800000"/>
                      <a:headEnd/>
                      <a:tailEnd/>
                    </a:ln>
                  </pic:spPr>
                </pic:pic>
              </a:graphicData>
            </a:graphic>
          </wp:inline>
        </w:drawing>
      </w:r>
    </w:p>
    <w:p w:rsidR="00DF4F1C" w:rsidRDefault="00DF4F1C" w:rsidP="00DF4F1C">
      <w:pPr>
        <w:pStyle w:val="a3"/>
        <w:shd w:val="clear" w:color="auto" w:fill="FFFFFF"/>
        <w:spacing w:before="0" w:beforeAutospacing="0" w:after="375" w:afterAutospacing="0" w:line="360" w:lineRule="auto"/>
        <w:ind w:firstLine="420"/>
        <w:jc w:val="both"/>
        <w:rPr>
          <w:rFonts w:ascii="Arial" w:hAnsi="Arial" w:cs="Arial"/>
          <w:color w:val="2B2B2B"/>
          <w:sz w:val="21"/>
          <w:szCs w:val="21"/>
        </w:rPr>
      </w:pPr>
      <w:r>
        <w:rPr>
          <w:rFonts w:ascii="Arial" w:hAnsi="Arial" w:cs="Arial"/>
          <w:color w:val="2B2B2B"/>
          <w:sz w:val="21"/>
          <w:szCs w:val="21"/>
        </w:rPr>
        <w:t xml:space="preserve">　　</w:t>
      </w:r>
      <w:r>
        <w:rPr>
          <w:rStyle w:val="a4"/>
          <w:rFonts w:ascii="Arial" w:hAnsi="Arial" w:cs="Arial"/>
          <w:color w:val="2B2B2B"/>
          <w:sz w:val="21"/>
          <w:szCs w:val="21"/>
        </w:rPr>
        <w:t>不仅如此。马克思还发现了现代资本主义生产方式和它所产生的资产阶级社会的特殊的运动规律。由于剩余价值的发现，这里就豁然开朗了，而先前无论资产阶级经济学家或者社会主义批评家所做的一切研究都只是在黑暗中摸索。</w:t>
      </w:r>
    </w:p>
    <w:p w:rsidR="00DF4F1C" w:rsidRDefault="00DF4F1C" w:rsidP="00DF4F1C">
      <w:pPr>
        <w:pStyle w:val="a3"/>
        <w:shd w:val="clear" w:color="auto" w:fill="FFFFFF"/>
        <w:spacing w:before="0" w:beforeAutospacing="0" w:after="375" w:afterAutospacing="0" w:line="360" w:lineRule="auto"/>
        <w:ind w:firstLine="420"/>
        <w:jc w:val="both"/>
        <w:rPr>
          <w:rFonts w:ascii="Arial" w:hAnsi="Arial" w:cs="Arial"/>
          <w:color w:val="2B2B2B"/>
          <w:sz w:val="21"/>
          <w:szCs w:val="21"/>
        </w:rPr>
      </w:pPr>
      <w:r>
        <w:rPr>
          <w:rFonts w:ascii="Arial" w:hAnsi="Arial" w:cs="Arial"/>
          <w:color w:val="2B2B2B"/>
          <w:sz w:val="21"/>
          <w:szCs w:val="21"/>
        </w:rPr>
        <w:t xml:space="preserve">　　一生中能有这样两个发现，该是很够了。即使只能作出一个这样的发现，也已经是幸福的了。但是马克思在他所研究的每一个领域，甚至在数学领域，都有独到的发现，这样的领域是很多的，而且其中任何一个领域他都不是浅尝辄止。</w:t>
      </w:r>
    </w:p>
    <w:p w:rsidR="00DF4F1C" w:rsidRDefault="00DF4F1C" w:rsidP="00DF4F1C">
      <w:pPr>
        <w:pStyle w:val="a3"/>
        <w:shd w:val="clear" w:color="auto" w:fill="FFFFFF"/>
        <w:spacing w:before="0" w:beforeAutospacing="0" w:after="375" w:afterAutospacing="0" w:line="360" w:lineRule="auto"/>
        <w:ind w:firstLine="420"/>
        <w:jc w:val="both"/>
        <w:rPr>
          <w:rFonts w:ascii="Arial" w:hAnsi="Arial" w:cs="Arial"/>
          <w:color w:val="2B2B2B"/>
          <w:sz w:val="21"/>
          <w:szCs w:val="21"/>
        </w:rPr>
      </w:pPr>
      <w:r>
        <w:rPr>
          <w:rFonts w:ascii="Arial" w:hAnsi="Arial" w:cs="Arial"/>
          <w:color w:val="2B2B2B"/>
          <w:sz w:val="21"/>
          <w:szCs w:val="21"/>
        </w:rPr>
        <w:t xml:space="preserve">　　他作为科学家就是这样。但是这在他身上远不是主要的。因为马克思首先是一个革命家。他毕生的真正使命，就是以这种或那种方式参加推翻资本主义社会及其所建立的国家设施的事业，参加现代无产阶级的解放事业，正是他第一次使现代无产阶级意识到自身的地位和需要，意识到自身解放的条件。</w:t>
      </w:r>
    </w:p>
    <w:p w:rsidR="00DF4F1C" w:rsidRDefault="00DF4F1C" w:rsidP="00DF4F1C">
      <w:pPr>
        <w:pStyle w:val="detailpic"/>
        <w:shd w:val="clear" w:color="auto" w:fill="FFFFFF"/>
        <w:spacing w:before="0" w:beforeAutospacing="0" w:after="150" w:afterAutospacing="0" w:line="360" w:lineRule="auto"/>
        <w:ind w:firstLine="420"/>
        <w:jc w:val="center"/>
        <w:rPr>
          <w:rFonts w:ascii="Arial" w:hAnsi="Arial" w:cs="Arial"/>
          <w:color w:val="2B2B2B"/>
          <w:sz w:val="21"/>
          <w:szCs w:val="21"/>
        </w:rPr>
      </w:pPr>
      <w:r>
        <w:rPr>
          <w:rFonts w:ascii="Arial" w:hAnsi="Arial" w:cs="Arial"/>
          <w:noProof/>
          <w:color w:val="2B2B2B"/>
          <w:sz w:val="21"/>
          <w:szCs w:val="21"/>
        </w:rPr>
        <w:lastRenderedPageBreak/>
        <w:drawing>
          <wp:inline distT="0" distB="0" distL="0" distR="0">
            <wp:extent cx="5070662" cy="8620125"/>
            <wp:effectExtent l="19050" t="0" r="0" b="0"/>
            <wp:docPr id="9" name="图片 9" descr="A89E9B8169132B34105A7B811CFABC9B3DFB717E_size151_w800_h13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A89E9B8169132B34105A7B811CFABC9B3DFB717E_size151_w800_h1360"/>
                    <pic:cNvPicPr>
                      <a:picLocks noChangeAspect="1" noChangeArrowheads="1"/>
                    </pic:cNvPicPr>
                  </pic:nvPicPr>
                  <pic:blipFill>
                    <a:blip r:embed="rId8" cstate="print"/>
                    <a:srcRect/>
                    <a:stretch>
                      <a:fillRect/>
                    </a:stretch>
                  </pic:blipFill>
                  <pic:spPr bwMode="auto">
                    <a:xfrm>
                      <a:off x="0" y="0"/>
                      <a:ext cx="5070662" cy="8620125"/>
                    </a:xfrm>
                    <a:prstGeom prst="rect">
                      <a:avLst/>
                    </a:prstGeom>
                    <a:noFill/>
                    <a:ln w="9525">
                      <a:noFill/>
                      <a:miter lim="800000"/>
                      <a:headEnd/>
                      <a:tailEnd/>
                    </a:ln>
                  </pic:spPr>
                </pic:pic>
              </a:graphicData>
            </a:graphic>
          </wp:inline>
        </w:drawing>
      </w:r>
    </w:p>
    <w:p w:rsidR="00DF4F1C" w:rsidRDefault="00DF4F1C" w:rsidP="00DF4F1C">
      <w:pPr>
        <w:pStyle w:val="a3"/>
        <w:shd w:val="clear" w:color="auto" w:fill="FFFFFF"/>
        <w:spacing w:before="0" w:beforeAutospacing="0" w:after="375" w:afterAutospacing="0" w:line="360" w:lineRule="auto"/>
        <w:ind w:firstLine="420"/>
        <w:jc w:val="both"/>
        <w:rPr>
          <w:rFonts w:ascii="Arial" w:hAnsi="Arial" w:cs="Arial"/>
          <w:color w:val="2B2B2B"/>
          <w:sz w:val="21"/>
          <w:szCs w:val="21"/>
        </w:rPr>
      </w:pPr>
      <w:r>
        <w:rPr>
          <w:rFonts w:ascii="Arial" w:hAnsi="Arial" w:cs="Arial"/>
          <w:color w:val="2B2B2B"/>
          <w:sz w:val="21"/>
          <w:szCs w:val="21"/>
        </w:rPr>
        <w:lastRenderedPageBreak/>
        <w:t xml:space="preserve">　　正因为这样，所以马克思是当代最遭忌恨和最受诬蔑的人。各国政府</w:t>
      </w:r>
      <w:r>
        <w:rPr>
          <w:rFonts w:ascii="Arial" w:hAnsi="Arial" w:cs="Arial"/>
          <w:color w:val="2B2B2B"/>
          <w:sz w:val="21"/>
          <w:szCs w:val="21"/>
        </w:rPr>
        <w:t>——</w:t>
      </w:r>
      <w:r>
        <w:rPr>
          <w:rFonts w:ascii="Arial" w:hAnsi="Arial" w:cs="Arial"/>
          <w:color w:val="2B2B2B"/>
          <w:sz w:val="21"/>
          <w:szCs w:val="21"/>
        </w:rPr>
        <w:t>无论专制政府或共和政府，都驱逐他；资产者</w:t>
      </w:r>
      <w:r>
        <w:rPr>
          <w:rFonts w:ascii="Arial" w:hAnsi="Arial" w:cs="Arial"/>
          <w:color w:val="2B2B2B"/>
          <w:sz w:val="21"/>
          <w:szCs w:val="21"/>
        </w:rPr>
        <w:t>——</w:t>
      </w:r>
      <w:r>
        <w:rPr>
          <w:rFonts w:ascii="Arial" w:hAnsi="Arial" w:cs="Arial"/>
          <w:color w:val="2B2B2B"/>
          <w:sz w:val="21"/>
          <w:szCs w:val="21"/>
        </w:rPr>
        <w:t>无论保守派或极端民主派，都竞相诽谤他，诅咒他。他对这一切毫不在意，把它们当作蛛丝一样轻轻拂去，只是在万不得已时才给以回敬。现在他逝世了，在整个欧洲和美洲，从西伯利亚矿井到加利福尼亚，千百万革命战友无不对他表示尊敬、爱戴和悼念，</w:t>
      </w:r>
      <w:r>
        <w:rPr>
          <w:rStyle w:val="a4"/>
          <w:rFonts w:ascii="Arial" w:hAnsi="Arial" w:cs="Arial"/>
          <w:color w:val="2B2B2B"/>
          <w:sz w:val="21"/>
          <w:szCs w:val="21"/>
        </w:rPr>
        <w:t>而我敢大胆地说：他可能有过许多敌人，但未必有一个私敌。他的英名和事业将永垂不朽！</w:t>
      </w:r>
      <w:r>
        <w:rPr>
          <w:rFonts w:ascii="Arial" w:hAnsi="Arial" w:cs="Arial"/>
          <w:color w:val="2B2B2B"/>
          <w:sz w:val="21"/>
          <w:szCs w:val="21"/>
        </w:rPr>
        <w:t>”</w:t>
      </w:r>
    </w:p>
    <w:p w:rsidR="00DF4F1C" w:rsidRDefault="00DF4F1C" w:rsidP="00DF4F1C">
      <w:pPr>
        <w:pStyle w:val="a3"/>
        <w:shd w:val="clear" w:color="auto" w:fill="FFFFFF"/>
        <w:spacing w:before="0" w:beforeAutospacing="0" w:after="375" w:afterAutospacing="0" w:line="360" w:lineRule="auto"/>
        <w:ind w:firstLine="420"/>
        <w:jc w:val="both"/>
        <w:rPr>
          <w:rFonts w:ascii="Arial" w:hAnsi="Arial" w:cs="Arial"/>
          <w:color w:val="2B2B2B"/>
          <w:sz w:val="21"/>
          <w:szCs w:val="21"/>
        </w:rPr>
      </w:pPr>
      <w:r>
        <w:rPr>
          <w:rFonts w:ascii="Arial" w:hAnsi="Arial" w:cs="Arial"/>
          <w:color w:val="2B2B2B"/>
          <w:sz w:val="21"/>
          <w:szCs w:val="21"/>
        </w:rPr>
        <w:t xml:space="preserve">　　</w:t>
      </w:r>
      <w:r>
        <w:rPr>
          <w:rFonts w:ascii="Arial" w:hAnsi="Arial" w:cs="Arial"/>
          <w:color w:val="2B2B2B"/>
          <w:sz w:val="21"/>
          <w:szCs w:val="21"/>
        </w:rPr>
        <w:t>2018</w:t>
      </w:r>
      <w:r>
        <w:rPr>
          <w:rFonts w:ascii="Arial" w:hAnsi="Arial" w:cs="Arial"/>
          <w:color w:val="2B2B2B"/>
          <w:sz w:val="21"/>
          <w:szCs w:val="21"/>
        </w:rPr>
        <w:t>年的</w:t>
      </w:r>
      <w:r>
        <w:rPr>
          <w:rFonts w:ascii="Arial" w:hAnsi="Arial" w:cs="Arial"/>
          <w:color w:val="2B2B2B"/>
          <w:sz w:val="21"/>
          <w:szCs w:val="21"/>
        </w:rPr>
        <w:t>5</w:t>
      </w:r>
      <w:r>
        <w:rPr>
          <w:rFonts w:ascii="Arial" w:hAnsi="Arial" w:cs="Arial"/>
          <w:color w:val="2B2B2B"/>
          <w:sz w:val="21"/>
          <w:szCs w:val="21"/>
        </w:rPr>
        <w:t>月，也就是马克思诞辰两个世纪以后，在距离马克思出生地</w:t>
      </w:r>
      <w:r>
        <w:rPr>
          <w:rFonts w:ascii="Arial" w:hAnsi="Arial" w:cs="Arial"/>
          <w:color w:val="2B2B2B"/>
          <w:sz w:val="21"/>
          <w:szCs w:val="21"/>
        </w:rPr>
        <w:t>--</w:t>
      </w:r>
      <w:r>
        <w:rPr>
          <w:rFonts w:ascii="Arial" w:hAnsi="Arial" w:cs="Arial"/>
          <w:color w:val="2B2B2B"/>
          <w:sz w:val="21"/>
          <w:szCs w:val="21"/>
        </w:rPr>
        <w:t>德国小镇特里尔</w:t>
      </w:r>
      <w:r>
        <w:rPr>
          <w:rFonts w:ascii="Arial" w:hAnsi="Arial" w:cs="Arial"/>
          <w:color w:val="2B2B2B"/>
          <w:sz w:val="21"/>
          <w:szCs w:val="21"/>
        </w:rPr>
        <w:t>8000</w:t>
      </w:r>
      <w:r>
        <w:rPr>
          <w:rFonts w:ascii="Arial" w:hAnsi="Arial" w:cs="Arial"/>
          <w:color w:val="2B2B2B"/>
          <w:sz w:val="21"/>
          <w:szCs w:val="21"/>
        </w:rPr>
        <w:t>公里之外的遥远东方，社会主义中国的首都北京，中共中央总书记、国家主席、中央军委主席习近平就马克思主义在中国的实践发表讲话指出：</w:t>
      </w:r>
    </w:p>
    <w:p w:rsidR="00DF4F1C" w:rsidRDefault="00DF4F1C" w:rsidP="00DF4F1C">
      <w:pPr>
        <w:pStyle w:val="a3"/>
        <w:shd w:val="clear" w:color="auto" w:fill="FFFFFF"/>
        <w:spacing w:before="0" w:beforeAutospacing="0" w:after="375" w:afterAutospacing="0" w:line="360" w:lineRule="auto"/>
        <w:ind w:firstLine="420"/>
        <w:jc w:val="both"/>
        <w:rPr>
          <w:rFonts w:ascii="Arial" w:hAnsi="Arial" w:cs="Arial"/>
          <w:color w:val="2B2B2B"/>
          <w:sz w:val="21"/>
          <w:szCs w:val="21"/>
        </w:rPr>
      </w:pPr>
      <w:r>
        <w:rPr>
          <w:rFonts w:ascii="Arial" w:hAnsi="Arial" w:cs="Arial"/>
          <w:color w:val="2B2B2B"/>
          <w:sz w:val="21"/>
          <w:szCs w:val="21"/>
        </w:rPr>
        <w:t xml:space="preserve">　　马克思给我们留下的最有价值、最具影响力的精神财富，就是以他名字命名的科学理论</w:t>
      </w:r>
      <w:r>
        <w:rPr>
          <w:rFonts w:ascii="Arial" w:hAnsi="Arial" w:cs="Arial"/>
          <w:color w:val="2B2B2B"/>
          <w:sz w:val="21"/>
          <w:szCs w:val="21"/>
        </w:rPr>
        <w:t>——</w:t>
      </w:r>
      <w:r>
        <w:rPr>
          <w:rFonts w:ascii="Arial" w:hAnsi="Arial" w:cs="Arial"/>
          <w:color w:val="2B2B2B"/>
          <w:sz w:val="21"/>
          <w:szCs w:val="21"/>
        </w:rPr>
        <w:t>马克思主义。这一理论犹如壮丽的日出，照亮了人类探索历史规律和寻求自身解放的道路。</w:t>
      </w:r>
    </w:p>
    <w:p w:rsidR="00DF4F1C" w:rsidRDefault="00DF4F1C" w:rsidP="00DF4F1C">
      <w:pPr>
        <w:pStyle w:val="a3"/>
        <w:shd w:val="clear" w:color="auto" w:fill="FFFFFF"/>
        <w:spacing w:before="0" w:beforeAutospacing="0" w:after="375" w:afterAutospacing="0" w:line="360" w:lineRule="auto"/>
        <w:ind w:firstLine="420"/>
        <w:jc w:val="both"/>
        <w:rPr>
          <w:rFonts w:ascii="Arial" w:hAnsi="Arial" w:cs="Arial"/>
          <w:color w:val="2B2B2B"/>
          <w:sz w:val="21"/>
          <w:szCs w:val="21"/>
        </w:rPr>
      </w:pPr>
      <w:r>
        <w:rPr>
          <w:rFonts w:ascii="Arial" w:hAnsi="Arial" w:cs="Arial"/>
          <w:color w:val="2B2B2B"/>
          <w:sz w:val="21"/>
          <w:szCs w:val="21"/>
        </w:rPr>
        <w:t xml:space="preserve">　　可以告慰马克思的是，马克思主义指引中国成功走上了全面建设社会主义现代化强国的康庄大道，中国共产党人作为马克思主义的忠诚信奉者、坚定实践者，正在为坚持和发展马克思主义而执着努力！</w:t>
      </w:r>
    </w:p>
    <w:p w:rsidR="00DF4F1C" w:rsidRDefault="00DF4F1C" w:rsidP="00DF4F1C">
      <w:pPr>
        <w:pStyle w:val="a3"/>
        <w:shd w:val="clear" w:color="auto" w:fill="FFFFFF"/>
        <w:spacing w:before="0" w:beforeAutospacing="0" w:after="375" w:afterAutospacing="0" w:line="360" w:lineRule="auto"/>
        <w:ind w:firstLine="420"/>
        <w:jc w:val="both"/>
        <w:rPr>
          <w:rFonts w:ascii="Arial" w:hAnsi="Arial" w:cs="Arial"/>
          <w:color w:val="2B2B2B"/>
          <w:sz w:val="21"/>
          <w:szCs w:val="21"/>
        </w:rPr>
      </w:pPr>
      <w:r>
        <w:rPr>
          <w:rFonts w:ascii="Arial" w:hAnsi="Arial" w:cs="Arial"/>
          <w:color w:val="2B2B2B"/>
          <w:sz w:val="21"/>
          <w:szCs w:val="21"/>
        </w:rPr>
        <w:t xml:space="preserve">　　前进道路上，我们要继续高扬马克思主义伟大旗帜，让马克思、恩格斯设想的人类社会美好前景不断在中国大地上生动地展现出来！</w:t>
      </w:r>
    </w:p>
    <w:p w:rsidR="00DF4F1C" w:rsidRDefault="00DF4F1C" w:rsidP="00DF4F1C">
      <w:pPr>
        <w:pStyle w:val="a3"/>
        <w:shd w:val="clear" w:color="auto" w:fill="FFFFFF"/>
        <w:spacing w:before="0" w:beforeAutospacing="0" w:after="375" w:afterAutospacing="0" w:line="360" w:lineRule="auto"/>
        <w:ind w:firstLine="420"/>
        <w:jc w:val="both"/>
        <w:rPr>
          <w:rFonts w:ascii="Arial" w:hAnsi="Arial" w:cs="Arial"/>
          <w:color w:val="2B2B2B"/>
          <w:sz w:val="21"/>
          <w:szCs w:val="21"/>
        </w:rPr>
      </w:pPr>
      <w:r>
        <w:rPr>
          <w:rFonts w:ascii="Arial" w:hAnsi="Arial" w:cs="Arial"/>
          <w:color w:val="2B2B2B"/>
          <w:sz w:val="21"/>
          <w:szCs w:val="21"/>
        </w:rPr>
        <w:t xml:space="preserve">　　</w:t>
      </w:r>
      <w:r>
        <w:rPr>
          <w:rFonts w:ascii="Arial" w:hAnsi="Arial" w:cs="Arial"/>
          <w:color w:val="2B2B2B"/>
          <w:sz w:val="21"/>
          <w:szCs w:val="21"/>
        </w:rPr>
        <w:t>-</w:t>
      </w:r>
      <w:r>
        <w:rPr>
          <w:rFonts w:ascii="Arial" w:hAnsi="Arial" w:cs="Arial"/>
          <w:color w:val="2B2B2B"/>
          <w:sz w:val="21"/>
          <w:szCs w:val="21"/>
        </w:rPr>
        <w:t>全文完</w:t>
      </w:r>
      <w:r>
        <w:rPr>
          <w:rFonts w:ascii="Arial" w:hAnsi="Arial" w:cs="Arial"/>
          <w:color w:val="2B2B2B"/>
          <w:sz w:val="21"/>
          <w:szCs w:val="21"/>
        </w:rPr>
        <w:t>-</w:t>
      </w:r>
    </w:p>
    <w:p w:rsidR="00DF4F1C" w:rsidRDefault="00DF4F1C" w:rsidP="00DF4F1C">
      <w:pPr>
        <w:pStyle w:val="a3"/>
        <w:shd w:val="clear" w:color="auto" w:fill="FFFFFF"/>
        <w:spacing w:before="0" w:beforeAutospacing="0" w:after="0" w:afterAutospacing="0" w:line="360" w:lineRule="auto"/>
        <w:jc w:val="both"/>
        <w:rPr>
          <w:rFonts w:ascii="Microsoft Yahei" w:hAnsi="Microsoft Yahei"/>
          <w:color w:val="333333"/>
          <w:sz w:val="27"/>
          <w:szCs w:val="27"/>
        </w:rPr>
      </w:pPr>
    </w:p>
    <w:p w:rsidR="00296870" w:rsidRDefault="00296870" w:rsidP="00DF4F1C">
      <w:pPr>
        <w:spacing w:line="360" w:lineRule="auto"/>
      </w:pPr>
    </w:p>
    <w:sectPr w:rsidR="00296870" w:rsidSect="00296870">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Verdana">
    <w:panose1 w:val="020B0604030504040204"/>
    <w:charset w:val="00"/>
    <w:family w:val="swiss"/>
    <w:pitch w:val="variable"/>
    <w:sig w:usb0="A10006FF" w:usb1="4000205B" w:usb2="00000010" w:usb3="00000000" w:csb0="0000019F" w:csb1="00000000"/>
  </w:font>
  <w:font w:name="Microsoft Sans Serif">
    <w:panose1 w:val="020B0604020202020204"/>
    <w:charset w:val="00"/>
    <w:family w:val="swiss"/>
    <w:pitch w:val="variable"/>
    <w:sig w:usb0="E1002AFF" w:usb1="C0000002" w:usb2="00000008" w:usb3="00000000" w:csb0="000101FF" w:csb1="00000000"/>
  </w:font>
  <w:font w:name="Arial">
    <w:panose1 w:val="020B0604020202020204"/>
    <w:charset w:val="00"/>
    <w:family w:val="swiss"/>
    <w:pitch w:val="variable"/>
    <w:sig w:usb0="E0002AFF" w:usb1="C0007843" w:usb2="00000009" w:usb3="00000000" w:csb0="000001FF" w:csb1="00000000"/>
  </w:font>
  <w:font w:name="Microsoft Yahei">
    <w:altName w:val="Times New Roman"/>
    <w:panose1 w:val="00000000000000000000"/>
    <w:charset w:val="00"/>
    <w:family w:val="roman"/>
    <w:notTrueType/>
    <w:pitch w:val="default"/>
    <w:sig w:usb0="00000000" w:usb1="00000000" w:usb2="00000000" w:usb3="00000000" w:csb0="00000000"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DF4F1C"/>
    <w:rsid w:val="00296870"/>
    <w:rsid w:val="00DF4F1C"/>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F4F1C"/>
    <w:pPr>
      <w:widowControl w:val="0"/>
      <w:jc w:val="both"/>
    </w:pPr>
    <w:rPr>
      <w:rFonts w:ascii="宋体" w:eastAsia="宋体" w:hAnsi="宋体" w:cs="Times New Roman"/>
    </w:rPr>
  </w:style>
  <w:style w:type="paragraph" w:styleId="1">
    <w:name w:val="heading 1"/>
    <w:basedOn w:val="a"/>
    <w:link w:val="1Char"/>
    <w:uiPriority w:val="9"/>
    <w:qFormat/>
    <w:rsid w:val="00DF4F1C"/>
    <w:pPr>
      <w:widowControl/>
      <w:spacing w:before="100" w:beforeAutospacing="1" w:after="100" w:afterAutospacing="1"/>
      <w:jc w:val="left"/>
      <w:outlineLvl w:val="0"/>
    </w:pPr>
    <w:rPr>
      <w:rFonts w:cs="宋体"/>
      <w:b/>
      <w:bCs/>
      <w:kern w:val="36"/>
      <w:sz w:val="48"/>
      <w:szCs w:val="48"/>
    </w:rPr>
  </w:style>
  <w:style w:type="paragraph" w:styleId="2">
    <w:name w:val="heading 2"/>
    <w:basedOn w:val="a"/>
    <w:next w:val="a"/>
    <w:link w:val="2Char"/>
    <w:uiPriority w:val="9"/>
    <w:semiHidden/>
    <w:unhideWhenUsed/>
    <w:qFormat/>
    <w:rsid w:val="00DF4F1C"/>
    <w:pPr>
      <w:keepNext/>
      <w:keepLines/>
      <w:spacing w:before="260" w:after="260" w:line="416" w:lineRule="auto"/>
      <w:outlineLvl w:val="1"/>
    </w:pPr>
    <w:rPr>
      <w:rFonts w:ascii="Cambria" w:hAnsi="Cambria"/>
      <w:b/>
      <w:bCs/>
      <w:sz w:val="32"/>
      <w:szCs w:val="32"/>
    </w:rPr>
  </w:style>
  <w:style w:type="paragraph" w:styleId="5">
    <w:name w:val="heading 5"/>
    <w:basedOn w:val="a"/>
    <w:next w:val="a"/>
    <w:link w:val="5Char"/>
    <w:uiPriority w:val="9"/>
    <w:semiHidden/>
    <w:unhideWhenUsed/>
    <w:qFormat/>
    <w:rsid w:val="00DF4F1C"/>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basedOn w:val="a0"/>
    <w:link w:val="1"/>
    <w:uiPriority w:val="9"/>
    <w:rsid w:val="00DF4F1C"/>
    <w:rPr>
      <w:rFonts w:ascii="宋体" w:eastAsia="宋体" w:hAnsi="宋体" w:cs="宋体"/>
      <w:b/>
      <w:bCs/>
      <w:kern w:val="36"/>
      <w:sz w:val="48"/>
      <w:szCs w:val="48"/>
    </w:rPr>
  </w:style>
  <w:style w:type="character" w:customStyle="1" w:styleId="5Char">
    <w:name w:val="标题 5 Char"/>
    <w:basedOn w:val="a0"/>
    <w:link w:val="5"/>
    <w:uiPriority w:val="9"/>
    <w:semiHidden/>
    <w:rsid w:val="00DF4F1C"/>
    <w:rPr>
      <w:rFonts w:ascii="宋体" w:eastAsia="宋体" w:hAnsi="宋体" w:cs="Times New Roman"/>
      <w:b/>
      <w:bCs/>
      <w:sz w:val="28"/>
      <w:szCs w:val="28"/>
    </w:rPr>
  </w:style>
  <w:style w:type="paragraph" w:styleId="a3">
    <w:name w:val="Normal (Web)"/>
    <w:basedOn w:val="a"/>
    <w:uiPriority w:val="99"/>
    <w:unhideWhenUsed/>
    <w:rsid w:val="00DF4F1C"/>
    <w:pPr>
      <w:widowControl/>
      <w:spacing w:before="100" w:beforeAutospacing="1" w:after="100" w:afterAutospacing="1"/>
      <w:jc w:val="left"/>
    </w:pPr>
    <w:rPr>
      <w:rFonts w:cs="宋体"/>
      <w:kern w:val="0"/>
      <w:sz w:val="24"/>
      <w:szCs w:val="24"/>
    </w:rPr>
  </w:style>
  <w:style w:type="character" w:customStyle="1" w:styleId="apple-converted-space">
    <w:name w:val="apple-converted-space"/>
    <w:basedOn w:val="a0"/>
    <w:rsid w:val="00DF4F1C"/>
  </w:style>
  <w:style w:type="character" w:styleId="a4">
    <w:name w:val="Strong"/>
    <w:basedOn w:val="a0"/>
    <w:uiPriority w:val="22"/>
    <w:qFormat/>
    <w:rsid w:val="00DF4F1C"/>
    <w:rPr>
      <w:b/>
      <w:bCs/>
    </w:rPr>
  </w:style>
  <w:style w:type="paragraph" w:customStyle="1" w:styleId="detailpic">
    <w:name w:val="detailpic"/>
    <w:basedOn w:val="a"/>
    <w:rsid w:val="00DF4F1C"/>
    <w:pPr>
      <w:widowControl/>
      <w:spacing w:before="100" w:beforeAutospacing="1" w:after="100" w:afterAutospacing="1"/>
      <w:jc w:val="left"/>
    </w:pPr>
    <w:rPr>
      <w:rFonts w:cs="宋体"/>
      <w:kern w:val="0"/>
      <w:sz w:val="24"/>
      <w:szCs w:val="24"/>
    </w:rPr>
  </w:style>
  <w:style w:type="character" w:styleId="a5">
    <w:name w:val="Emphasis"/>
    <w:basedOn w:val="a0"/>
    <w:uiPriority w:val="20"/>
    <w:qFormat/>
    <w:rsid w:val="00DF4F1C"/>
    <w:rPr>
      <w:i/>
      <w:iCs/>
    </w:rPr>
  </w:style>
  <w:style w:type="character" w:styleId="a6">
    <w:name w:val="Hyperlink"/>
    <w:basedOn w:val="a0"/>
    <w:uiPriority w:val="99"/>
    <w:semiHidden/>
    <w:unhideWhenUsed/>
    <w:rsid w:val="00DF4F1C"/>
    <w:rPr>
      <w:color w:val="0000FF"/>
      <w:u w:val="single"/>
    </w:rPr>
  </w:style>
  <w:style w:type="paragraph" w:customStyle="1" w:styleId="ptime">
    <w:name w:val="p_time"/>
    <w:basedOn w:val="a"/>
    <w:rsid w:val="00DF4F1C"/>
    <w:pPr>
      <w:widowControl/>
      <w:spacing w:before="100" w:beforeAutospacing="1" w:after="100" w:afterAutospacing="1"/>
      <w:jc w:val="left"/>
    </w:pPr>
    <w:rPr>
      <w:rFonts w:cs="宋体"/>
      <w:kern w:val="0"/>
      <w:sz w:val="24"/>
      <w:szCs w:val="24"/>
    </w:rPr>
  </w:style>
  <w:style w:type="character" w:customStyle="1" w:styleId="ss01">
    <w:name w:val="ss01"/>
    <w:basedOn w:val="a0"/>
    <w:rsid w:val="00DF4F1C"/>
  </w:style>
  <w:style w:type="character" w:customStyle="1" w:styleId="ss02">
    <w:name w:val="ss02"/>
    <w:basedOn w:val="a0"/>
    <w:rsid w:val="00DF4F1C"/>
  </w:style>
  <w:style w:type="character" w:customStyle="1" w:styleId="ss03">
    <w:name w:val="ss03"/>
    <w:basedOn w:val="a0"/>
    <w:rsid w:val="00DF4F1C"/>
  </w:style>
  <w:style w:type="character" w:customStyle="1" w:styleId="ssnone">
    <w:name w:val="ss_none"/>
    <w:basedOn w:val="a0"/>
    <w:rsid w:val="00DF4F1C"/>
  </w:style>
  <w:style w:type="paragraph" w:styleId="a7">
    <w:name w:val="Balloon Text"/>
    <w:basedOn w:val="a"/>
    <w:link w:val="Char"/>
    <w:uiPriority w:val="99"/>
    <w:semiHidden/>
    <w:unhideWhenUsed/>
    <w:rsid w:val="00DF4F1C"/>
    <w:rPr>
      <w:sz w:val="18"/>
      <w:szCs w:val="18"/>
    </w:rPr>
  </w:style>
  <w:style w:type="character" w:customStyle="1" w:styleId="Char">
    <w:name w:val="批注框文本 Char"/>
    <w:basedOn w:val="a0"/>
    <w:link w:val="a7"/>
    <w:uiPriority w:val="99"/>
    <w:semiHidden/>
    <w:rsid w:val="00DF4F1C"/>
    <w:rPr>
      <w:rFonts w:ascii="宋体" w:eastAsia="宋体" w:hAnsi="宋体" w:cs="Times New Roman"/>
      <w:sz w:val="18"/>
      <w:szCs w:val="18"/>
    </w:rPr>
  </w:style>
  <w:style w:type="character" w:customStyle="1" w:styleId="2Char">
    <w:name w:val="标题 2 Char"/>
    <w:basedOn w:val="a0"/>
    <w:link w:val="2"/>
    <w:uiPriority w:val="9"/>
    <w:semiHidden/>
    <w:rsid w:val="00DF4F1C"/>
    <w:rPr>
      <w:rFonts w:ascii="Cambria" w:eastAsia="宋体" w:hAnsi="Cambria" w:cs="Times New Roman"/>
      <w:b/>
      <w:bCs/>
      <w:sz w:val="32"/>
      <w:szCs w:val="32"/>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3" Type="http://schemas.openxmlformats.org/officeDocument/2006/relationships/webSettings" Target="webSettings.xml"/><Relationship Id="rId7" Type="http://schemas.openxmlformats.org/officeDocument/2006/relationships/image" Target="media/image4.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jpeg"/><Relationship Id="rId10" Type="http://schemas.openxmlformats.org/officeDocument/2006/relationships/theme" Target="theme/theme1.xml"/><Relationship Id="rId4" Type="http://schemas.openxmlformats.org/officeDocument/2006/relationships/image" Target="media/image1.jpeg"/><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7</Pages>
  <Words>1281</Words>
  <Characters>1282</Characters>
  <Application>Microsoft Office Word</Application>
  <DocSecurity>0</DocSecurity>
  <Lines>45</Lines>
  <Paragraphs>17</Paragraphs>
  <ScaleCrop>false</ScaleCrop>
  <Company>Microsoft</Company>
  <LinksUpToDate>false</LinksUpToDate>
  <CharactersWithSpaces>2546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AutoBVT</dc:creator>
  <cp:lastModifiedBy>AutoBVT</cp:lastModifiedBy>
  <cp:revision>1</cp:revision>
  <dcterms:created xsi:type="dcterms:W3CDTF">2018-07-12T08:40:00Z</dcterms:created>
  <dcterms:modified xsi:type="dcterms:W3CDTF">2018-07-12T08:42:00Z</dcterms:modified>
</cp:coreProperties>
</file>